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3B" w:rsidRDefault="007C3A3B" w:rsidP="007C3A3B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7C3A3B" w:rsidRDefault="007C3A3B" w:rsidP="007C3A3B">
      <w:pPr>
        <w:jc w:val="center"/>
        <w:rPr>
          <w:b/>
          <w:i/>
        </w:rPr>
      </w:pPr>
    </w:p>
    <w:p w:rsidR="007C3A3B" w:rsidRDefault="007C3A3B" w:rsidP="007C3A3B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7C3A3B" w:rsidRDefault="007C3A3B" w:rsidP="007C3A3B">
      <w:pPr>
        <w:rPr>
          <w:b/>
          <w:i/>
        </w:rPr>
      </w:pPr>
    </w:p>
    <w:p w:rsidR="007C3A3B" w:rsidRDefault="007C3A3B" w:rsidP="007C3A3B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7C3A3B" w:rsidRDefault="007C3A3B" w:rsidP="007C3A3B">
      <w:pPr>
        <w:jc w:val="center"/>
        <w:rPr>
          <w:b/>
          <w:i/>
        </w:rPr>
      </w:pPr>
    </w:p>
    <w:p w:rsidR="007C3A3B" w:rsidRDefault="007C3A3B" w:rsidP="007C3A3B">
      <w:pPr>
        <w:jc w:val="center"/>
        <w:rPr>
          <w:b/>
          <w:i/>
        </w:rPr>
      </w:pPr>
    </w:p>
    <w:p w:rsidR="007C3A3B" w:rsidRDefault="007C3A3B" w:rsidP="007C3A3B">
      <w:pPr>
        <w:jc w:val="both"/>
        <w:rPr>
          <w:sz w:val="16"/>
          <w:szCs w:val="16"/>
        </w:rPr>
      </w:pPr>
    </w:p>
    <w:p w:rsidR="007C3A3B" w:rsidRDefault="007C3A3B" w:rsidP="007C3A3B">
      <w:pPr>
        <w:jc w:val="both"/>
        <w:rPr>
          <w:u w:val="single"/>
        </w:rPr>
      </w:pPr>
      <w:r>
        <w:t xml:space="preserve">от « </w:t>
      </w:r>
      <w:r>
        <w:rPr>
          <w:u w:val="single"/>
        </w:rPr>
        <w:t xml:space="preserve">   09  </w:t>
      </w:r>
      <w:r>
        <w:t xml:space="preserve"> »  </w:t>
      </w:r>
      <w:r>
        <w:rPr>
          <w:u w:val="single"/>
        </w:rPr>
        <w:t xml:space="preserve"> сентября   </w:t>
      </w:r>
      <w:r>
        <w:t xml:space="preserve">20 </w:t>
      </w:r>
      <w:r>
        <w:rPr>
          <w:u w:val="single"/>
        </w:rPr>
        <w:t xml:space="preserve">14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 </w:t>
      </w:r>
      <w:r>
        <w:rPr>
          <w:u w:val="single"/>
        </w:rPr>
        <w:t>31-_</w:t>
      </w:r>
      <w:r w:rsidR="006F00E1">
        <w:rPr>
          <w:u w:val="single"/>
        </w:rPr>
        <w:t>2</w:t>
      </w:r>
      <w:bookmarkStart w:id="0" w:name="_GoBack"/>
      <w:bookmarkEnd w:id="0"/>
      <w:r>
        <w:rPr>
          <w:u w:val="single"/>
        </w:rPr>
        <w:t>_</w:t>
      </w:r>
      <w:r>
        <w:t xml:space="preserve">  </w:t>
      </w:r>
    </w:p>
    <w:p w:rsidR="007C3A3B" w:rsidRDefault="007C3A3B" w:rsidP="007C3A3B">
      <w:pPr>
        <w:jc w:val="both"/>
        <w:rPr>
          <w:u w:val="single"/>
        </w:rPr>
      </w:pPr>
    </w:p>
    <w:p w:rsidR="00783B46" w:rsidRDefault="00783B46" w:rsidP="007C3A3B">
      <w:pPr>
        <w:pStyle w:val="a3"/>
      </w:pPr>
    </w:p>
    <w:p w:rsidR="00FE62E2" w:rsidRDefault="007C3A3B" w:rsidP="007C3A3B">
      <w:pPr>
        <w:pStyle w:val="a3"/>
      </w:pPr>
      <w:r>
        <w:t>О поддержке кандидатуры  Надсадина  С.А.</w:t>
      </w:r>
      <w:r w:rsidR="00FE62E2">
        <w:t xml:space="preserve"> </w:t>
      </w:r>
      <w:proofErr w:type="gramStart"/>
      <w:r w:rsidR="00FE62E2">
        <w:t>на</w:t>
      </w:r>
      <w:proofErr w:type="gramEnd"/>
      <w:r w:rsidR="00FE62E2">
        <w:t xml:space="preserve"> </w:t>
      </w:r>
    </w:p>
    <w:p w:rsidR="007C3A3B" w:rsidRDefault="00FE62E2" w:rsidP="007C3A3B">
      <w:pPr>
        <w:pStyle w:val="a3"/>
      </w:pPr>
      <w:r>
        <w:t>должность главы муниципального</w:t>
      </w:r>
      <w:r w:rsidR="007C3A3B">
        <w:t xml:space="preserve">  образовани</w:t>
      </w:r>
      <w:r>
        <w:t>я</w:t>
      </w:r>
    </w:p>
    <w:p w:rsidR="007C3A3B" w:rsidRDefault="007C3A3B" w:rsidP="007C3A3B">
      <w:pPr>
        <w:pStyle w:val="a3"/>
        <w:rPr>
          <w:u w:val="single"/>
        </w:rPr>
      </w:pPr>
      <w:r w:rsidRPr="007C3A3B">
        <w:rPr>
          <w:u w:val="single"/>
        </w:rPr>
        <w:t xml:space="preserve">городской </w:t>
      </w:r>
      <w:r>
        <w:rPr>
          <w:u w:val="single"/>
        </w:rPr>
        <w:t xml:space="preserve"> </w:t>
      </w:r>
      <w:r w:rsidRPr="007C3A3B">
        <w:rPr>
          <w:u w:val="single"/>
        </w:rPr>
        <w:t xml:space="preserve">округ </w:t>
      </w:r>
      <w:r>
        <w:rPr>
          <w:u w:val="single"/>
        </w:rPr>
        <w:t xml:space="preserve"> </w:t>
      </w:r>
      <w:r w:rsidRPr="007C3A3B">
        <w:rPr>
          <w:u w:val="single"/>
        </w:rPr>
        <w:t>«Город Южно-Сахалинск»</w:t>
      </w:r>
    </w:p>
    <w:p w:rsidR="007C3A3B" w:rsidRPr="006F00E1" w:rsidRDefault="006F00E1" w:rsidP="007C3A3B">
      <w:pPr>
        <w:pStyle w:val="a3"/>
      </w:pPr>
      <w:r w:rsidRPr="006F00E1">
        <w:t>(</w:t>
      </w:r>
      <w:proofErr w:type="spellStart"/>
      <w:r w:rsidRPr="006F00E1">
        <w:t>тт</w:t>
      </w:r>
      <w:proofErr w:type="gramStart"/>
      <w:r w:rsidRPr="006F00E1">
        <w:t>.З</w:t>
      </w:r>
      <w:proofErr w:type="gramEnd"/>
      <w:r w:rsidRPr="006F00E1">
        <w:t>отов</w:t>
      </w:r>
      <w:proofErr w:type="spellEnd"/>
      <w:r w:rsidRPr="006F00E1">
        <w:t xml:space="preserve">, Александрова, </w:t>
      </w:r>
      <w:proofErr w:type="spellStart"/>
      <w:r w:rsidRPr="006F00E1">
        <w:t>Крутов</w:t>
      </w:r>
      <w:proofErr w:type="spellEnd"/>
      <w:r w:rsidRPr="006F00E1">
        <w:t xml:space="preserve">, </w:t>
      </w:r>
      <w:proofErr w:type="spellStart"/>
      <w:r w:rsidRPr="006F00E1">
        <w:t>Лапанский</w:t>
      </w:r>
      <w:proofErr w:type="spellEnd"/>
      <w:r w:rsidRPr="006F00E1">
        <w:t>)</w:t>
      </w:r>
    </w:p>
    <w:p w:rsidR="007C3A3B" w:rsidRDefault="007C3A3B" w:rsidP="007C3A3B">
      <w:pPr>
        <w:pStyle w:val="a3"/>
        <w:rPr>
          <w:u w:val="single"/>
        </w:rPr>
      </w:pPr>
    </w:p>
    <w:p w:rsidR="007C3A3B" w:rsidRDefault="007C3A3B" w:rsidP="007C3A3B">
      <w:pPr>
        <w:pStyle w:val="a3"/>
        <w:rPr>
          <w:u w:val="single"/>
        </w:rPr>
      </w:pPr>
    </w:p>
    <w:p w:rsidR="007C3A3B" w:rsidRDefault="007C3A3B" w:rsidP="007C3A3B">
      <w:pPr>
        <w:pStyle w:val="a3"/>
        <w:spacing w:line="360" w:lineRule="auto"/>
        <w:jc w:val="both"/>
      </w:pPr>
      <w:r>
        <w:tab/>
        <w:t>В муниципальном образовании городской округ «Город Южно-Сахалинск»  14 сентября 2014 года состоятся выборы главы муниципального образования, главы администрации.</w:t>
      </w:r>
    </w:p>
    <w:p w:rsidR="007C3A3B" w:rsidRDefault="007C3A3B" w:rsidP="007C3A3B">
      <w:pPr>
        <w:pStyle w:val="a3"/>
        <w:spacing w:line="360" w:lineRule="auto"/>
        <w:jc w:val="both"/>
      </w:pPr>
      <w:r>
        <w:tab/>
        <w:t>Одним из кандидатов на должность главы муниципального образования зарегистрирован  Надсадин Сергей Александрович, ныне исполняющий эти обязанности.</w:t>
      </w:r>
    </w:p>
    <w:p w:rsidR="007C3A3B" w:rsidRDefault="007C3A3B" w:rsidP="007C3A3B">
      <w:pPr>
        <w:pStyle w:val="a3"/>
        <w:spacing w:line="360" w:lineRule="auto"/>
        <w:jc w:val="both"/>
      </w:pPr>
      <w:r>
        <w:tab/>
        <w:t xml:space="preserve">Президиум областного профобъединения </w:t>
      </w:r>
      <w:r w:rsidRPr="007C3A3B">
        <w:rPr>
          <w:b/>
          <w:i/>
        </w:rPr>
        <w:t>ПОСТАНОВЛЯЕТ</w:t>
      </w:r>
      <w:r>
        <w:t>:</w:t>
      </w:r>
    </w:p>
    <w:p w:rsidR="007C3A3B" w:rsidRDefault="007C3A3B" w:rsidP="007C3A3B">
      <w:pPr>
        <w:pStyle w:val="a3"/>
        <w:spacing w:line="360" w:lineRule="auto"/>
        <w:jc w:val="both"/>
      </w:pPr>
      <w:r>
        <w:tab/>
        <w:t>1. Поддержать кандидатуру  на должность главы муниципального образования городской округ «Город Южно-Сахалинск» Надсадина Сергея Александровича.</w:t>
      </w:r>
    </w:p>
    <w:p w:rsidR="007C3A3B" w:rsidRPr="007C3A3B" w:rsidRDefault="007C3A3B" w:rsidP="007C3A3B">
      <w:pPr>
        <w:pStyle w:val="a3"/>
        <w:spacing w:line="360" w:lineRule="auto"/>
        <w:jc w:val="both"/>
      </w:pPr>
      <w:r>
        <w:tab/>
        <w:t>2. Предложить членским организациям профобъединения и профсоюзным комитетам предприятий и организаций МО городской округ «Южно-Сахалинск» провести среди работников своих трудовых коллективов разъяснительную работу, направленную на избрание главой  муниципального образования «Город Южно-Сахалинск» Надсадина С.А.</w:t>
      </w:r>
    </w:p>
    <w:sectPr w:rsidR="007C3A3B" w:rsidRPr="007C3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3B"/>
    <w:rsid w:val="006F00E1"/>
    <w:rsid w:val="00783B46"/>
    <w:rsid w:val="007C3A3B"/>
    <w:rsid w:val="00FE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3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A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3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cp:lastPrinted>2014-09-03T04:18:00Z</cp:lastPrinted>
  <dcterms:created xsi:type="dcterms:W3CDTF">2014-09-03T04:09:00Z</dcterms:created>
  <dcterms:modified xsi:type="dcterms:W3CDTF">2014-09-09T04:57:00Z</dcterms:modified>
</cp:coreProperties>
</file>